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1F" w:rsidRPr="00BE1C1F" w:rsidRDefault="00BE1C1F" w:rsidP="00BE1C1F">
      <w:pPr>
        <w:shd w:val="clear" w:color="auto" w:fill="FFFFFF"/>
        <w:spacing w:after="0" w:line="240" w:lineRule="auto"/>
        <w:rPr>
          <w:rFonts w:ascii="Times New Roman" w:eastAsia="Times New Roman" w:hAnsi="Times New Roman" w:cs="Times New Roman"/>
          <w:color w:val="222222"/>
          <w:sz w:val="24"/>
          <w:szCs w:val="24"/>
          <w:lang w:eastAsia="en-IN"/>
        </w:rPr>
      </w:pPr>
      <w:r w:rsidRPr="00BE1C1F">
        <w:rPr>
          <w:rFonts w:ascii="Calibri" w:eastAsia="Times New Roman" w:hAnsi="Calibri" w:cs="Calibri"/>
          <w:color w:val="1F497D"/>
          <w:lang w:eastAsia="en-IN"/>
        </w:rPr>
        <w:t>Hello Admissions,</w:t>
      </w:r>
    </w:p>
    <w:p w:rsidR="00BE1C1F" w:rsidRPr="00BE1C1F" w:rsidRDefault="00BE1C1F" w:rsidP="00BE1C1F">
      <w:pPr>
        <w:shd w:val="clear" w:color="auto" w:fill="FFFFFF"/>
        <w:spacing w:after="0" w:line="240" w:lineRule="auto"/>
        <w:rPr>
          <w:rFonts w:ascii="Times New Roman" w:eastAsia="Times New Roman" w:hAnsi="Times New Roman" w:cs="Times New Roman"/>
          <w:color w:val="222222"/>
          <w:sz w:val="24"/>
          <w:szCs w:val="24"/>
          <w:lang w:eastAsia="en-IN"/>
        </w:rPr>
      </w:pPr>
      <w:r w:rsidRPr="00BE1C1F">
        <w:rPr>
          <w:rFonts w:ascii="Calibri" w:eastAsia="Times New Roman" w:hAnsi="Calibri" w:cs="Calibri"/>
          <w:color w:val="1F497D"/>
          <w:lang w:eastAsia="en-IN"/>
        </w:rPr>
        <w:br/>
        <w:t>Please see below:</w:t>
      </w:r>
    </w:p>
    <w:p w:rsidR="00BE1C1F" w:rsidRPr="00BE1C1F" w:rsidRDefault="00BE1C1F" w:rsidP="00BE1C1F">
      <w:pPr>
        <w:shd w:val="clear" w:color="auto" w:fill="FFFFFF"/>
        <w:spacing w:after="0" w:line="240" w:lineRule="auto"/>
        <w:rPr>
          <w:rFonts w:ascii="Times New Roman" w:eastAsia="Times New Roman" w:hAnsi="Times New Roman" w:cs="Times New Roman"/>
          <w:color w:val="222222"/>
          <w:sz w:val="24"/>
          <w:szCs w:val="24"/>
          <w:lang w:eastAsia="en-IN"/>
        </w:rPr>
      </w:pPr>
      <w:r w:rsidRPr="00BE1C1F">
        <w:rPr>
          <w:rFonts w:ascii="Calibri" w:eastAsia="Times New Roman" w:hAnsi="Calibri" w:cs="Calibri"/>
          <w:color w:val="1F497D"/>
          <w:lang w:eastAsia="en-IN"/>
        </w:rPr>
        <w:t> </w:t>
      </w:r>
    </w:p>
    <w:p w:rsidR="00BE1C1F" w:rsidRPr="00BE1C1F" w:rsidRDefault="00BE1C1F" w:rsidP="00BE1C1F">
      <w:pPr>
        <w:shd w:val="clear" w:color="auto" w:fill="FFFFFF"/>
        <w:spacing w:after="0" w:line="240" w:lineRule="auto"/>
        <w:rPr>
          <w:rFonts w:ascii="Times New Roman" w:eastAsia="Times New Roman" w:hAnsi="Times New Roman" w:cs="Times New Roman"/>
          <w:color w:val="222222"/>
          <w:sz w:val="24"/>
          <w:szCs w:val="24"/>
          <w:lang w:eastAsia="en-IN"/>
        </w:rPr>
      </w:pPr>
      <w:r w:rsidRPr="00BE1C1F">
        <w:rPr>
          <w:rFonts w:ascii="Tahoma" w:eastAsia="Times New Roman" w:hAnsi="Tahoma" w:cs="Tahoma"/>
          <w:color w:val="000000"/>
          <w:sz w:val="24"/>
          <w:szCs w:val="24"/>
          <w:lang w:eastAsia="en-IN"/>
        </w:rPr>
        <w:t>Kindly see below update from RO.</w:t>
      </w:r>
    </w:p>
    <w:p w:rsidR="00BE1C1F" w:rsidRPr="00BE1C1F" w:rsidRDefault="00BE1C1F" w:rsidP="00BE1C1F">
      <w:pPr>
        <w:shd w:val="clear" w:color="auto" w:fill="FFFFFF"/>
        <w:spacing w:after="0" w:line="240" w:lineRule="auto"/>
        <w:rPr>
          <w:rFonts w:ascii="Times New Roman" w:eastAsia="Times New Roman" w:hAnsi="Times New Roman" w:cs="Times New Roman"/>
          <w:color w:val="222222"/>
          <w:sz w:val="24"/>
          <w:szCs w:val="24"/>
          <w:lang w:eastAsia="en-IN"/>
        </w:rPr>
      </w:pPr>
      <w:r w:rsidRPr="00BE1C1F">
        <w:rPr>
          <w:rFonts w:ascii="Tahoma" w:eastAsia="Times New Roman" w:hAnsi="Tahoma" w:cs="Tahoma"/>
          <w:color w:val="000000"/>
          <w:sz w:val="20"/>
          <w:szCs w:val="20"/>
          <w:lang w:eastAsia="en-IN"/>
        </w:rPr>
        <w:t> </w:t>
      </w:r>
    </w:p>
    <w:tbl>
      <w:tblPr>
        <w:tblW w:w="0" w:type="auto"/>
        <w:tblCellSpacing w:w="15" w:type="dxa"/>
        <w:tblCellMar>
          <w:left w:w="0" w:type="dxa"/>
          <w:right w:w="0" w:type="dxa"/>
        </w:tblCellMar>
        <w:tblLook w:val="04A0"/>
      </w:tblPr>
      <w:tblGrid>
        <w:gridCol w:w="1169"/>
        <w:gridCol w:w="1158"/>
        <w:gridCol w:w="6789"/>
      </w:tblGrid>
      <w:tr w:rsidR="00BE1C1F" w:rsidRPr="00BE1C1F" w:rsidTr="00BE1C1F">
        <w:trPr>
          <w:tblCellSpacing w:w="15" w:type="dxa"/>
        </w:trPr>
        <w:tc>
          <w:tcPr>
            <w:tcW w:w="0" w:type="auto"/>
            <w:tcMar>
              <w:top w:w="15" w:type="dxa"/>
              <w:left w:w="15" w:type="dxa"/>
              <w:bottom w:w="15" w:type="dxa"/>
              <w:right w:w="15" w:type="dxa"/>
            </w:tcMar>
            <w:vAlign w:val="center"/>
            <w:hideMark/>
          </w:tcPr>
          <w:p w:rsidR="00BE1C1F" w:rsidRPr="00BE1C1F" w:rsidRDefault="00BE1C1F" w:rsidP="00BE1C1F">
            <w:pPr>
              <w:spacing w:after="0" w:line="240" w:lineRule="auto"/>
              <w:rPr>
                <w:rFonts w:ascii="Times New Roman" w:eastAsia="Times New Roman" w:hAnsi="Times New Roman" w:cs="Times New Roman"/>
                <w:sz w:val="24"/>
                <w:szCs w:val="24"/>
                <w:lang w:eastAsia="en-IN"/>
              </w:rPr>
            </w:pPr>
            <w:r w:rsidRPr="00BE1C1F">
              <w:rPr>
                <w:rFonts w:ascii="Times New Roman" w:eastAsia="Times New Roman" w:hAnsi="Times New Roman" w:cs="Times New Roman"/>
                <w:sz w:val="24"/>
                <w:szCs w:val="24"/>
                <w:lang w:eastAsia="en-IN"/>
              </w:rPr>
              <w:t>23/05/2018</w:t>
            </w:r>
          </w:p>
        </w:tc>
        <w:tc>
          <w:tcPr>
            <w:tcW w:w="0" w:type="auto"/>
            <w:shd w:val="clear" w:color="auto" w:fill="FFC0CB"/>
            <w:tcMar>
              <w:top w:w="15" w:type="dxa"/>
              <w:left w:w="15" w:type="dxa"/>
              <w:bottom w:w="15" w:type="dxa"/>
              <w:right w:w="15" w:type="dxa"/>
            </w:tcMar>
            <w:vAlign w:val="center"/>
            <w:hideMark/>
          </w:tcPr>
          <w:p w:rsidR="00BE1C1F" w:rsidRPr="00BE1C1F" w:rsidRDefault="00BE1C1F" w:rsidP="00BE1C1F">
            <w:pPr>
              <w:spacing w:after="0" w:line="240" w:lineRule="auto"/>
              <w:rPr>
                <w:rFonts w:ascii="Times New Roman" w:eastAsia="Times New Roman" w:hAnsi="Times New Roman" w:cs="Times New Roman"/>
                <w:sz w:val="24"/>
                <w:szCs w:val="24"/>
                <w:lang w:eastAsia="en-IN"/>
              </w:rPr>
            </w:pPr>
            <w:r w:rsidRPr="00BE1C1F">
              <w:rPr>
                <w:rFonts w:ascii="Times New Roman" w:eastAsia="Times New Roman" w:hAnsi="Times New Roman" w:cs="Times New Roman"/>
                <w:sz w:val="24"/>
                <w:szCs w:val="24"/>
                <w:lang w:eastAsia="en-IN"/>
              </w:rPr>
              <w:t>UCW Feedback</w:t>
            </w:r>
          </w:p>
        </w:tc>
        <w:tc>
          <w:tcPr>
            <w:tcW w:w="0" w:type="auto"/>
            <w:tcMar>
              <w:top w:w="15" w:type="dxa"/>
              <w:left w:w="15" w:type="dxa"/>
              <w:bottom w:w="15" w:type="dxa"/>
              <w:right w:w="15" w:type="dxa"/>
            </w:tcMar>
            <w:vAlign w:val="center"/>
            <w:hideMark/>
          </w:tcPr>
          <w:p w:rsidR="00BE1C1F" w:rsidRPr="00BE1C1F" w:rsidRDefault="00BE1C1F" w:rsidP="00BE1C1F">
            <w:pPr>
              <w:spacing w:after="0" w:line="240" w:lineRule="auto"/>
              <w:rPr>
                <w:rFonts w:ascii="Times New Roman" w:eastAsia="Times New Roman" w:hAnsi="Times New Roman" w:cs="Times New Roman"/>
                <w:sz w:val="24"/>
                <w:szCs w:val="24"/>
                <w:lang w:eastAsia="en-IN"/>
              </w:rPr>
            </w:pPr>
            <w:r w:rsidRPr="00BE1C1F">
              <w:rPr>
                <w:rFonts w:ascii="Times New Roman" w:eastAsia="Times New Roman" w:hAnsi="Times New Roman" w:cs="Times New Roman"/>
                <w:sz w:val="24"/>
                <w:szCs w:val="24"/>
                <w:lang w:eastAsia="en-IN"/>
              </w:rPr>
              <w:t>H1008302 1811373 MEKALA Anusha "The Admissions Committee has declined admission into the MBA. </w:t>
            </w:r>
            <w:r w:rsidRPr="00BE1C1F">
              <w:rPr>
                <w:rFonts w:ascii="Times New Roman" w:eastAsia="Times New Roman" w:hAnsi="Times New Roman" w:cs="Times New Roman"/>
                <w:sz w:val="24"/>
                <w:szCs w:val="24"/>
                <w:lang w:eastAsia="en-IN"/>
              </w:rPr>
              <w:br/>
              <w:t>• Academic grades of TRU do not meet the UCW's minimum admission requirements. </w:t>
            </w:r>
            <w:r w:rsidRPr="00BE1C1F">
              <w:rPr>
                <w:rFonts w:ascii="Times New Roman" w:eastAsia="Times New Roman" w:hAnsi="Times New Roman" w:cs="Times New Roman"/>
                <w:sz w:val="24"/>
                <w:szCs w:val="24"/>
                <w:lang w:eastAsia="en-IN"/>
              </w:rPr>
              <w:br/>
              <w:t>You will receive the student letter once it has been completed. </w:t>
            </w:r>
            <w:r w:rsidRPr="00BE1C1F">
              <w:rPr>
                <w:rFonts w:ascii="Times New Roman" w:eastAsia="Times New Roman" w:hAnsi="Times New Roman" w:cs="Times New Roman"/>
                <w:sz w:val="24"/>
                <w:szCs w:val="24"/>
                <w:lang w:eastAsia="en-IN"/>
              </w:rPr>
              <w:br/>
              <w:t>Note: Once student has grades for their 2nd term at TRU, the Admissions Committee will review the file once those grades are received, along with any other supporting documentation the student submits."</w:t>
            </w:r>
          </w:p>
        </w:tc>
      </w:tr>
    </w:tbl>
    <w:p w:rsidR="00BE1C1F" w:rsidRPr="00BE1C1F" w:rsidRDefault="00BE1C1F" w:rsidP="00BE1C1F">
      <w:pPr>
        <w:shd w:val="clear" w:color="auto" w:fill="FFFFFF"/>
        <w:spacing w:after="0" w:line="240" w:lineRule="auto"/>
        <w:rPr>
          <w:rFonts w:ascii="Times New Roman" w:eastAsia="Times New Roman" w:hAnsi="Times New Roman" w:cs="Times New Roman"/>
          <w:color w:val="222222"/>
          <w:sz w:val="24"/>
          <w:szCs w:val="24"/>
          <w:lang w:eastAsia="en-IN"/>
        </w:rPr>
      </w:pPr>
      <w:r w:rsidRPr="00BE1C1F">
        <w:rPr>
          <w:rFonts w:ascii="Tahoma" w:eastAsia="Times New Roman" w:hAnsi="Tahoma" w:cs="Tahoma"/>
          <w:color w:val="000000"/>
          <w:sz w:val="20"/>
          <w:szCs w:val="20"/>
          <w:lang w:eastAsia="en-IN"/>
        </w:rPr>
        <w:t> </w:t>
      </w:r>
    </w:p>
    <w:p w:rsidR="00D76312" w:rsidRDefault="00D76312"/>
    <w:sectPr w:rsidR="00D76312" w:rsidSect="00D763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1C1F"/>
    <w:rsid w:val="003B72B9"/>
    <w:rsid w:val="00BE1C1F"/>
    <w:rsid w:val="00D76312"/>
    <w:rsid w:val="00EF43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C1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741827937">
      <w:bodyDiv w:val="1"/>
      <w:marLeft w:val="0"/>
      <w:marRight w:val="0"/>
      <w:marTop w:val="0"/>
      <w:marBottom w:val="0"/>
      <w:divBdr>
        <w:top w:val="none" w:sz="0" w:space="0" w:color="auto"/>
        <w:left w:val="none" w:sz="0" w:space="0" w:color="auto"/>
        <w:bottom w:val="none" w:sz="0" w:space="0" w:color="auto"/>
        <w:right w:val="none" w:sz="0" w:space="0" w:color="auto"/>
      </w:divBdr>
      <w:divsChild>
        <w:div w:id="2934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rg-adguard</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2018-08-02T16:58:00Z</dcterms:created>
  <dcterms:modified xsi:type="dcterms:W3CDTF">2018-08-02T16:58:00Z</dcterms:modified>
</cp:coreProperties>
</file>