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4B" w:rsidRDefault="00A8614A">
      <w:r w:rsidRPr="00A8614A">
        <w:t>Study gap not accepted more then 2 years</w:t>
      </w:r>
    </w:p>
    <w:sectPr w:rsidR="00384F4B" w:rsidSect="00384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614A"/>
    <w:rsid w:val="00384F4B"/>
    <w:rsid w:val="00A8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2020-12-15T09:10:00Z</dcterms:created>
  <dcterms:modified xsi:type="dcterms:W3CDTF">2020-12-15T09:10:00Z</dcterms:modified>
</cp:coreProperties>
</file>